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6"/>
        <w:gridCol w:w="4442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165A6608" w14:textId="24F17159" w:rsidR="00816C88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5E78EA" w:rsidRPr="005E78EA">
              <w:t>z późn. zm.</w:t>
            </w:r>
            <w:r w:rsidR="00E07BA4" w:rsidRPr="00504E7B">
              <w:t>)</w:t>
            </w:r>
            <w:r w:rsidRPr="00504E7B">
              <w:t xml:space="preserve">, na </w:t>
            </w:r>
            <w:r w:rsidR="00816C88" w:rsidRPr="00816C88">
              <w:rPr>
                <w:b/>
                <w:bCs/>
              </w:rPr>
              <w:t>zakup</w:t>
            </w:r>
            <w:r w:rsidR="004423DA">
              <w:rPr>
                <w:b/>
                <w:bCs/>
              </w:rPr>
              <w:t xml:space="preserve"> i</w:t>
            </w:r>
            <w:r w:rsidR="00816C88" w:rsidRPr="00816C88">
              <w:rPr>
                <w:b/>
                <w:bCs/>
              </w:rPr>
              <w:t xml:space="preserve"> dostawę </w:t>
            </w:r>
            <w:r w:rsidR="004423DA">
              <w:rPr>
                <w:b/>
                <w:bCs/>
              </w:rPr>
              <w:t xml:space="preserve">wyposażenia do pracowni </w:t>
            </w:r>
            <w:r w:rsidR="00617216">
              <w:rPr>
                <w:b/>
                <w:bCs/>
              </w:rPr>
              <w:t>logistycznej</w:t>
            </w:r>
            <w:r w:rsidR="00816C88" w:rsidRPr="00816C88">
              <w:rPr>
                <w:b/>
                <w:bCs/>
              </w:rPr>
              <w:t xml:space="preserve"> w ramach realizacji projektu pn.: "</w:t>
            </w:r>
            <w:r w:rsidR="00FF1CB9">
              <w:rPr>
                <w:b/>
                <w:bCs/>
              </w:rPr>
              <w:t>Rozwój kompetencji młodych logistyków</w:t>
            </w:r>
            <w:r w:rsidR="00816C88" w:rsidRPr="00816C88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9D674B">
              <w:rPr>
                <w:b/>
                <w:bCs/>
              </w:rPr>
              <w:t>4</w:t>
            </w:r>
            <w:r w:rsidR="00816C88" w:rsidRPr="00816C88">
              <w:rPr>
                <w:b/>
                <w:bCs/>
              </w:rPr>
              <w:t>/23-00).</w:t>
            </w:r>
          </w:p>
          <w:p w14:paraId="09F829DF" w14:textId="59EFC4AC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FE2BFF" w:rsidRPr="00FE2BFF">
              <w:rPr>
                <w:color w:val="auto"/>
              </w:rPr>
              <w:t>21/084/2025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1178E7CE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 w:rsidR="00827ABC">
              <w:rPr>
                <w:b/>
              </w:rPr>
              <w:t>Kutnowski</w:t>
            </w:r>
          </w:p>
          <w:p w14:paraId="2B956E9B" w14:textId="07E3EBB1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 w:rsidR="00827ABC"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 w:rsidR="006D0D87">
              <w:rPr>
                <w:b/>
              </w:rPr>
              <w:t>A. Troczewskiego w Kutnie</w:t>
            </w:r>
          </w:p>
          <w:p w14:paraId="1EC108A7" w14:textId="5BB596A1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 w:rsidR="006D0D87">
              <w:rPr>
                <w:b/>
              </w:rPr>
              <w:t>Kościuszki 11</w:t>
            </w:r>
          </w:p>
          <w:p w14:paraId="58BE2359" w14:textId="6B9D3787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 w:rsidR="006D0D87"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 w:rsidR="001C1125">
              <w:rPr>
                <w:b/>
              </w:rPr>
              <w:t>Kutno</w:t>
            </w:r>
          </w:p>
          <w:p w14:paraId="115EF197" w14:textId="7EA4F84A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3676D1"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 w:rsidR="006D36B8">
              <w:rPr>
                <w:b/>
              </w:rPr>
              <w:t>000180806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7777777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>adres skrzynki ePUAP: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0DAD380C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>, bez negocjacji, o którym mowa w art. 275 pkt 1 ustawy Pzp, na</w:t>
            </w:r>
            <w:r w:rsidR="00AE39B4">
              <w:t xml:space="preserve"> </w:t>
            </w:r>
            <w:r w:rsidR="001A66F6">
              <w:t>z</w:t>
            </w:r>
            <w:r w:rsidR="001A66F6" w:rsidRPr="001A66F6">
              <w:rPr>
                <w:b/>
              </w:rPr>
              <w:t>akup</w:t>
            </w:r>
            <w:r w:rsidR="00617216">
              <w:rPr>
                <w:b/>
              </w:rPr>
              <w:t xml:space="preserve"> i</w:t>
            </w:r>
            <w:r w:rsidR="001A66F6" w:rsidRPr="001A66F6">
              <w:rPr>
                <w:b/>
              </w:rPr>
              <w:t xml:space="preserve"> dostaw</w:t>
            </w:r>
            <w:r w:rsidR="001A66F6">
              <w:rPr>
                <w:b/>
              </w:rPr>
              <w:t>ę</w:t>
            </w:r>
            <w:r w:rsidR="001A66F6" w:rsidRPr="001A66F6">
              <w:rPr>
                <w:b/>
              </w:rPr>
              <w:t xml:space="preserve"> </w:t>
            </w:r>
            <w:r w:rsidR="00617216">
              <w:rPr>
                <w:b/>
              </w:rPr>
              <w:t xml:space="preserve">wyposażenia </w:t>
            </w:r>
            <w:r w:rsidR="00007CE8">
              <w:rPr>
                <w:b/>
              </w:rPr>
              <w:t>do pracowni logistycznej</w:t>
            </w:r>
            <w:r w:rsidR="001A66F6" w:rsidRPr="001A66F6">
              <w:rPr>
                <w:b/>
              </w:rPr>
              <w:t xml:space="preserve"> w ramach realizacji projektu pn.: "</w:t>
            </w:r>
            <w:r w:rsidR="009D674B">
              <w:rPr>
                <w:b/>
              </w:rPr>
              <w:t>Rozwój komp</w:t>
            </w:r>
            <w:r w:rsidR="008F3635">
              <w:rPr>
                <w:b/>
              </w:rPr>
              <w:t>etencji młodych logistyków</w:t>
            </w:r>
            <w:r w:rsidR="001A66F6" w:rsidRPr="001A66F6">
              <w:rPr>
                <w:b/>
              </w:rPr>
              <w:t xml:space="preserve"> – podniesienie jakości kształcenia zawodowego w ZSZ nr 2 w Kutnie"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0C60312D" w:rsidR="00000040" w:rsidRDefault="00931D6D" w:rsidP="00545FB0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="00545FB0">
              <w:t xml:space="preserve"> </w:t>
            </w:r>
            <w:r w:rsidR="00FF5B25"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A292D0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22E917C7" w14:textId="77777777" w:rsidR="005D77FB" w:rsidRPr="005D77FB" w:rsidRDefault="005D77FB" w:rsidP="005D77FB">
            <w:pPr>
              <w:ind w:left="309" w:right="-77" w:firstLine="0"/>
              <w:rPr>
                <w:szCs w:val="24"/>
              </w:rPr>
            </w:pPr>
            <w:r w:rsidRPr="005D77FB">
              <w:rPr>
                <w:szCs w:val="24"/>
              </w:rPr>
              <w:lastRenderedPageBreak/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6D07CDF4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252095" w14:textId="30C4F5E4" w:rsidR="005D77FB" w:rsidRPr="00504E7B" w:rsidRDefault="005D77FB" w:rsidP="005D77FB">
            <w:pPr>
              <w:ind w:left="309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4B34CF52" w14:textId="723E430C" w:rsidR="005D77FB" w:rsidRDefault="007E2701" w:rsidP="006B7FAE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</w:p>
          <w:p w14:paraId="5A181977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6995DDFE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35724B7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7CC5E72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4F42861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461FB53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4977DF0A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16B4573B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1F8328AF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05BC8889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2CCEA3C5" w14:textId="77777777" w:rsidR="006E0EC0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34D380B2" w14:textId="7BD9B891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0 punktów.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5C4C219B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0F5246">
              <w:rPr>
                <w:color w:val="auto"/>
              </w:rPr>
              <w:t xml:space="preserve">dnia </w:t>
            </w:r>
            <w:r w:rsidR="000F5246" w:rsidRPr="000F5246">
              <w:rPr>
                <w:b/>
                <w:bCs/>
                <w:color w:val="auto"/>
              </w:rPr>
              <w:t>27</w:t>
            </w:r>
            <w:r w:rsidR="006E0EC0" w:rsidRPr="000F5246">
              <w:rPr>
                <w:b/>
                <w:bCs/>
                <w:color w:val="auto"/>
              </w:rPr>
              <w:t>.0</w:t>
            </w:r>
            <w:r w:rsidR="000F5246" w:rsidRPr="000F5246">
              <w:rPr>
                <w:b/>
                <w:bCs/>
                <w:color w:val="auto"/>
              </w:rPr>
              <w:t>1</w:t>
            </w:r>
            <w:r w:rsidR="006E0EC0" w:rsidRPr="000F5246">
              <w:rPr>
                <w:b/>
                <w:bCs/>
                <w:color w:val="auto"/>
              </w:rPr>
              <w:t>.</w:t>
            </w:r>
            <w:r w:rsidR="00065754" w:rsidRPr="000F5246">
              <w:rPr>
                <w:b/>
                <w:bCs/>
                <w:color w:val="auto"/>
              </w:rPr>
              <w:t>202</w:t>
            </w:r>
            <w:r w:rsidR="000F5246" w:rsidRPr="000F5246">
              <w:rPr>
                <w:b/>
                <w:bCs/>
                <w:color w:val="auto"/>
              </w:rPr>
              <w:t>6</w:t>
            </w:r>
            <w:r w:rsidR="00A93C43" w:rsidRPr="000F5246">
              <w:rPr>
                <w:color w:val="auto"/>
              </w:rPr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1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1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Pzp,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>Dz. U. z 2022 r. poz. 931, z późn.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>……………………………., tel: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lastRenderedPageBreak/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2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2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71213059" w14:textId="6ACBEC2F" w:rsidR="002349BA" w:rsidRDefault="00D1727C" w:rsidP="00AC6806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2349BA">
              <w:t>z</w:t>
            </w:r>
            <w:r w:rsidR="002349BA" w:rsidRPr="007D6986">
              <w:rPr>
                <w:b/>
                <w:bCs/>
              </w:rPr>
              <w:t>akup</w:t>
            </w:r>
            <w:r w:rsidR="00EF5959">
              <w:rPr>
                <w:b/>
                <w:bCs/>
              </w:rPr>
              <w:t xml:space="preserve"> i</w:t>
            </w:r>
            <w:r w:rsidR="002349BA" w:rsidRPr="007D6986">
              <w:rPr>
                <w:b/>
                <w:bCs/>
              </w:rPr>
              <w:t xml:space="preserve"> dostaw</w:t>
            </w:r>
            <w:r w:rsidR="002349BA">
              <w:rPr>
                <w:b/>
                <w:bCs/>
              </w:rPr>
              <w:t>ę</w:t>
            </w:r>
            <w:r w:rsidR="002349BA" w:rsidRPr="007D6986">
              <w:rPr>
                <w:b/>
                <w:bCs/>
              </w:rPr>
              <w:t xml:space="preserve"> </w:t>
            </w:r>
            <w:r w:rsidR="00EF5959">
              <w:rPr>
                <w:b/>
                <w:bCs/>
              </w:rPr>
              <w:t xml:space="preserve">wyposażenia </w:t>
            </w:r>
            <w:r w:rsidR="009A556E">
              <w:rPr>
                <w:b/>
                <w:bCs/>
              </w:rPr>
              <w:t>do pracowni logistycznej</w:t>
            </w:r>
            <w:r w:rsidR="002349BA" w:rsidRPr="007D6986">
              <w:rPr>
                <w:b/>
                <w:bCs/>
              </w:rPr>
              <w:t xml:space="preserve"> w ramach realizacji projektu pn.: "</w:t>
            </w:r>
            <w:r w:rsidR="00B310DA">
              <w:rPr>
                <w:b/>
                <w:bCs/>
              </w:rPr>
              <w:t>Rozwój kompetencji młodych logistyków</w:t>
            </w:r>
            <w:r w:rsidR="002349BA" w:rsidRPr="007D6986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B310DA">
              <w:rPr>
                <w:b/>
                <w:bCs/>
              </w:rPr>
              <w:t>4</w:t>
            </w:r>
            <w:r w:rsidR="002349BA" w:rsidRPr="007D6986">
              <w:rPr>
                <w:b/>
                <w:bCs/>
              </w:rPr>
              <w:t>/23-00).</w:t>
            </w:r>
            <w:r w:rsidR="002349BA">
              <w:rPr>
                <w:b/>
                <w:bCs/>
              </w:rPr>
              <w:t xml:space="preserve"> </w:t>
            </w:r>
          </w:p>
          <w:p w14:paraId="2BAF76C4" w14:textId="7D2B9DD4" w:rsidR="00D1727C" w:rsidRPr="00504E7B" w:rsidRDefault="00AC6806" w:rsidP="00AC6806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FE2BFF" w:rsidRPr="00FE2BFF">
              <w:rPr>
                <w:color w:val="auto"/>
              </w:rPr>
              <w:t>21/084/2025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31E7870D" w14:textId="77777777" w:rsidR="002349BA" w:rsidRPr="00EE5E34" w:rsidRDefault="002349BA" w:rsidP="002349B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1A34C2A9" w14:textId="77777777" w:rsidR="002349BA" w:rsidRPr="00EE5E34" w:rsidRDefault="002349BA" w:rsidP="002349B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>
              <w:rPr>
                <w:b/>
              </w:rPr>
              <w:t>A. Troczewskiego w Kutnie</w:t>
            </w:r>
          </w:p>
          <w:p w14:paraId="751C8510" w14:textId="77777777" w:rsidR="002349BA" w:rsidRPr="00EE5E34" w:rsidRDefault="002349BA" w:rsidP="002349B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11</w:t>
            </w:r>
          </w:p>
          <w:p w14:paraId="6229B571" w14:textId="77777777" w:rsidR="002349BA" w:rsidRPr="009A7A38" w:rsidRDefault="002349BA" w:rsidP="002349B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0065FF0A" w14:textId="752288FD" w:rsidR="00AC6806" w:rsidRPr="00504E7B" w:rsidRDefault="002349BA" w:rsidP="002349BA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>
              <w:rPr>
                <w:b/>
              </w:rPr>
              <w:t>000180806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77777777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(DzUUE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lub 2 ustawy Pzp</w:t>
            </w:r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3) ustawy Pzp</w:t>
            </w:r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czy Wykonawca przed upływem terminu składania ofert dokonał płatności należnych podatków, opłat lub składek na ubezpieczenie społeczne lub zdrowotne wraz z </w:t>
            </w:r>
            <w:r w:rsidRPr="00504E7B">
              <w:lastRenderedPageBreak/>
              <w:t>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Art. 108 ust. 1 pkt 4) ustawy Pzp</w:t>
            </w:r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5) ustawy Pzp</w:t>
            </w:r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6) ustawy Pzp</w:t>
            </w:r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</w:t>
            </w:r>
            <w:r w:rsidRPr="00FF5B25">
              <w:rPr>
                <w:color w:val="auto"/>
              </w:rPr>
              <w:lastRenderedPageBreak/>
      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lastRenderedPageBreak/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781E2224" w14:textId="1125E30A" w:rsidR="009C5A17" w:rsidRDefault="00187FB7" w:rsidP="00EE5E34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9C5A17">
              <w:t>z</w:t>
            </w:r>
            <w:r w:rsidR="009C5A17" w:rsidRPr="007D6986">
              <w:rPr>
                <w:b/>
                <w:bCs/>
              </w:rPr>
              <w:t>akup</w:t>
            </w:r>
            <w:r w:rsidR="009A556E">
              <w:rPr>
                <w:b/>
                <w:bCs/>
              </w:rPr>
              <w:t xml:space="preserve"> i</w:t>
            </w:r>
            <w:r w:rsidR="009C5A17" w:rsidRPr="007D6986">
              <w:rPr>
                <w:b/>
                <w:bCs/>
              </w:rPr>
              <w:t xml:space="preserve"> dostaw</w:t>
            </w:r>
            <w:r w:rsidR="009C5A17">
              <w:rPr>
                <w:b/>
                <w:bCs/>
              </w:rPr>
              <w:t>ę</w:t>
            </w:r>
            <w:r w:rsidR="009C5A17" w:rsidRPr="007D6986">
              <w:rPr>
                <w:b/>
                <w:bCs/>
              </w:rPr>
              <w:t xml:space="preserve"> </w:t>
            </w:r>
            <w:r w:rsidR="009A556E">
              <w:rPr>
                <w:b/>
                <w:bCs/>
              </w:rPr>
              <w:t>wyposażenia do pracowni logistycznej</w:t>
            </w:r>
            <w:r w:rsidR="009C5A17" w:rsidRPr="007D6986">
              <w:rPr>
                <w:b/>
                <w:bCs/>
              </w:rPr>
              <w:t xml:space="preserve"> w ramach realizacji projektu pn.: "</w:t>
            </w:r>
            <w:r w:rsidR="0058427B">
              <w:rPr>
                <w:b/>
                <w:bCs/>
              </w:rPr>
              <w:t>Rozwój kompetencji młodych logistyków</w:t>
            </w:r>
            <w:r w:rsidR="009C5A17" w:rsidRPr="007D6986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58427B">
              <w:rPr>
                <w:b/>
                <w:bCs/>
              </w:rPr>
              <w:t>4</w:t>
            </w:r>
            <w:r w:rsidR="009C5A17" w:rsidRPr="007D6986">
              <w:rPr>
                <w:b/>
                <w:bCs/>
              </w:rPr>
              <w:t>/23-00).</w:t>
            </w:r>
            <w:r w:rsidR="009C5A17">
              <w:rPr>
                <w:b/>
                <w:bCs/>
              </w:rPr>
              <w:t xml:space="preserve">  </w:t>
            </w:r>
          </w:p>
          <w:p w14:paraId="6318A36C" w14:textId="39543368" w:rsidR="00187FB7" w:rsidRPr="00504E7B" w:rsidRDefault="00EE5E34" w:rsidP="00EE5E34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FE2BFF" w:rsidRPr="00FE2BFF">
              <w:rPr>
                <w:color w:val="auto"/>
              </w:rPr>
              <w:t>21/084/2025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387A7112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4C509482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>
              <w:rPr>
                <w:b/>
              </w:rPr>
              <w:t>A. Troczewskiego w Kutnie</w:t>
            </w:r>
          </w:p>
          <w:p w14:paraId="4A5E1851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11</w:t>
            </w:r>
          </w:p>
          <w:p w14:paraId="16D7B425" w14:textId="77777777" w:rsidR="009C5A17" w:rsidRPr="009A7A38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0AEDB995" w14:textId="6C26A550" w:rsidR="00AC6806" w:rsidRPr="00504E7B" w:rsidRDefault="009C5A17" w:rsidP="009C5A17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>
              <w:rPr>
                <w:b/>
              </w:rPr>
              <w:t>000180806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77777777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KRS/CeiDG)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DABEE84" w14:textId="77777777" w:rsidTr="00AC6806">
        <w:tc>
          <w:tcPr>
            <w:tcW w:w="9058" w:type="dxa"/>
          </w:tcPr>
          <w:p w14:paraId="55711127" w14:textId="525CC12D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6CD8BEE2" w14:textId="77777777" w:rsidTr="00AC6806">
        <w:tc>
          <w:tcPr>
            <w:tcW w:w="9058" w:type="dxa"/>
          </w:tcPr>
          <w:p w14:paraId="77EA26A0" w14:textId="4B6BAEAB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lastRenderedPageBreak/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77CFAABE" w14:textId="29F1C0A2" w:rsidR="005F770E" w:rsidRPr="001002F3" w:rsidRDefault="009665F9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9C5A17">
              <w:rPr>
                <w:b/>
                <w:bCs/>
              </w:rPr>
              <w:t>z</w:t>
            </w:r>
            <w:r w:rsidR="009C5A17" w:rsidRPr="007D6986">
              <w:rPr>
                <w:b/>
                <w:bCs/>
              </w:rPr>
              <w:t>akup</w:t>
            </w:r>
            <w:r w:rsidR="009A556E">
              <w:rPr>
                <w:b/>
                <w:bCs/>
              </w:rPr>
              <w:t xml:space="preserve"> i</w:t>
            </w:r>
            <w:r w:rsidR="009C5A17" w:rsidRPr="007D6986">
              <w:rPr>
                <w:b/>
                <w:bCs/>
              </w:rPr>
              <w:t xml:space="preserve"> dostaw</w:t>
            </w:r>
            <w:r w:rsidR="009C5A17">
              <w:rPr>
                <w:b/>
                <w:bCs/>
              </w:rPr>
              <w:t>ę</w:t>
            </w:r>
            <w:r w:rsidR="009C5A17" w:rsidRPr="007D6986">
              <w:rPr>
                <w:b/>
                <w:bCs/>
              </w:rPr>
              <w:t xml:space="preserve"> </w:t>
            </w:r>
            <w:r w:rsidR="009A556E">
              <w:rPr>
                <w:b/>
                <w:bCs/>
              </w:rPr>
              <w:t>wyposażenia do pracowni logistycznej</w:t>
            </w:r>
            <w:r w:rsidR="00A04EED">
              <w:rPr>
                <w:b/>
                <w:bCs/>
              </w:rPr>
              <w:t xml:space="preserve"> </w:t>
            </w:r>
            <w:r w:rsidR="009C5A17" w:rsidRPr="007D6986">
              <w:rPr>
                <w:b/>
                <w:bCs/>
              </w:rPr>
              <w:t>w ramach realizacji projektu pn.: "</w:t>
            </w:r>
            <w:r w:rsidR="0058427B">
              <w:rPr>
                <w:b/>
                <w:bCs/>
              </w:rPr>
              <w:t>Rozwój kompetencji młodych logistyków</w:t>
            </w:r>
            <w:r w:rsidR="009C5A17" w:rsidRPr="007D6986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58427B">
              <w:rPr>
                <w:b/>
                <w:bCs/>
              </w:rPr>
              <w:t>4</w:t>
            </w:r>
            <w:r w:rsidR="009C5A17" w:rsidRPr="007D6986">
              <w:rPr>
                <w:b/>
                <w:bCs/>
              </w:rPr>
              <w:t>/23-00).</w:t>
            </w:r>
          </w:p>
          <w:p w14:paraId="53099D60" w14:textId="65B62EF1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FE2BFF" w:rsidRPr="00FE2BFF">
              <w:rPr>
                <w:color w:val="auto"/>
              </w:rPr>
              <w:t>21/084/2025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4378FFC0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13F830FC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>
              <w:rPr>
                <w:b/>
              </w:rPr>
              <w:t>A. Troczewskiego w Kutnie</w:t>
            </w:r>
          </w:p>
          <w:p w14:paraId="337BEAEC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11</w:t>
            </w:r>
          </w:p>
          <w:p w14:paraId="33F01C21" w14:textId="77777777" w:rsidR="009C5A17" w:rsidRPr="009A7A38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577EF2E5" w14:textId="1D73E0E7" w:rsidR="00AC6806" w:rsidRPr="00504E7B" w:rsidRDefault="009C5A17" w:rsidP="009C5A17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>
              <w:rPr>
                <w:b/>
              </w:rPr>
              <w:t>000180806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Pzp,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40CF9818" w:rsidR="00174E65" w:rsidRPr="006E0EC0" w:rsidRDefault="000F5246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3" w:name="_Hlk179737125"/>
            <w:r w:rsidRPr="000F5246">
              <w:rPr>
                <w:b/>
                <w:bCs/>
                <w:color w:val="000000" w:themeColor="text1"/>
                <w:szCs w:val="24"/>
              </w:rPr>
              <w:t>Zakup i dostawa wyposażenia do pracowni logistycznej</w:t>
            </w:r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r w:rsidR="00A56332" w:rsidRPr="00A56332">
              <w:t>t.j. Dz. U. z 2024 r. poz. 594 z późn. zm.</w:t>
            </w:r>
            <w:r w:rsidR="004125BF" w:rsidRPr="00504E7B">
              <w:t>)</w:t>
            </w:r>
            <w:r w:rsidRPr="00504E7B">
              <w:t>, o której mowa w art. 108 ust. 1 pkt 5 ustawy Pzp,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>, o której mowa w art. 108 ust. 1 pkt 5 ustawy Pzp,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09CC50F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[………………………………………………………………………………………........................]</w:t>
            </w:r>
          </w:p>
          <w:p w14:paraId="7E4A043D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Pzp,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3"/>
      <w:tr w:rsidR="006E0EC0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3C01BC67" w14:textId="77777777" w:rsidTr="00AC6806">
        <w:tc>
          <w:tcPr>
            <w:tcW w:w="9058" w:type="dxa"/>
          </w:tcPr>
          <w:p w14:paraId="5FFB052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FEBBBB1" w14:textId="77777777" w:rsidTr="00AC6806">
        <w:tc>
          <w:tcPr>
            <w:tcW w:w="9058" w:type="dxa"/>
          </w:tcPr>
          <w:p w14:paraId="29A5925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BB3C7C" w14:paraId="328B69C2" w14:textId="77777777" w:rsidTr="00AC6806">
        <w:tc>
          <w:tcPr>
            <w:tcW w:w="9058" w:type="dxa"/>
          </w:tcPr>
          <w:p w14:paraId="364FE831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6E0EC0" w:rsidRPr="00504E7B" w14:paraId="213171D2" w14:textId="77777777" w:rsidTr="00AC6806">
        <w:tc>
          <w:tcPr>
            <w:tcW w:w="9058" w:type="dxa"/>
          </w:tcPr>
          <w:p w14:paraId="2964F5AB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6B713F5C" w14:textId="77777777" w:rsidTr="00AC6806">
        <w:tc>
          <w:tcPr>
            <w:tcW w:w="9058" w:type="dxa"/>
          </w:tcPr>
          <w:p w14:paraId="00E850D2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CD31F05" w14:textId="7994DDD4" w:rsidR="005F770E" w:rsidRPr="001002F3" w:rsidRDefault="00641C3C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Pzp, na </w:t>
            </w:r>
            <w:r w:rsidR="009C5A17">
              <w:rPr>
                <w:b/>
                <w:bCs/>
              </w:rPr>
              <w:t>z</w:t>
            </w:r>
            <w:r w:rsidR="009C5A17" w:rsidRPr="007D6986">
              <w:rPr>
                <w:b/>
                <w:bCs/>
              </w:rPr>
              <w:t>akup</w:t>
            </w:r>
            <w:r w:rsidR="00661105">
              <w:rPr>
                <w:b/>
                <w:bCs/>
              </w:rPr>
              <w:t xml:space="preserve"> i</w:t>
            </w:r>
            <w:r w:rsidR="009C5A17" w:rsidRPr="007D6986">
              <w:rPr>
                <w:b/>
                <w:bCs/>
              </w:rPr>
              <w:t xml:space="preserve"> dostaw</w:t>
            </w:r>
            <w:r w:rsidR="009C5A17">
              <w:rPr>
                <w:b/>
                <w:bCs/>
              </w:rPr>
              <w:t>ę</w:t>
            </w:r>
            <w:r w:rsidR="009C5A17" w:rsidRPr="007D6986">
              <w:rPr>
                <w:b/>
                <w:bCs/>
              </w:rPr>
              <w:t xml:space="preserve"> </w:t>
            </w:r>
            <w:r w:rsidR="00661105">
              <w:rPr>
                <w:b/>
                <w:bCs/>
              </w:rPr>
              <w:t>wyposażenia do pracowni logistycznej</w:t>
            </w:r>
            <w:r w:rsidR="009C5A17" w:rsidRPr="007D6986">
              <w:rPr>
                <w:b/>
                <w:bCs/>
              </w:rPr>
              <w:t xml:space="preserve"> w ramach realizacji projektu pn.: "</w:t>
            </w:r>
            <w:r w:rsidR="0058427B">
              <w:rPr>
                <w:b/>
                <w:bCs/>
              </w:rPr>
              <w:t>Rozwój kompetencji młodych logistyków</w:t>
            </w:r>
            <w:r w:rsidR="009C5A17" w:rsidRPr="007D6986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92049B">
              <w:rPr>
                <w:b/>
                <w:bCs/>
              </w:rPr>
              <w:t>4</w:t>
            </w:r>
            <w:r w:rsidR="009C5A17" w:rsidRPr="007D6986">
              <w:rPr>
                <w:b/>
                <w:bCs/>
              </w:rPr>
              <w:t>/23-00).</w:t>
            </w:r>
          </w:p>
          <w:p w14:paraId="514E8F1E" w14:textId="108E3461" w:rsidR="00641C3C" w:rsidRPr="00504E7B" w:rsidRDefault="005F770E" w:rsidP="005F770E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FE2BFF" w:rsidRPr="00FE2BFF">
              <w:rPr>
                <w:color w:val="auto"/>
              </w:rPr>
              <w:t>21/084/2025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2F873429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70E8DE9C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>
              <w:rPr>
                <w:b/>
              </w:rPr>
              <w:t>A. Troczewskiego w Kutnie</w:t>
            </w:r>
          </w:p>
          <w:p w14:paraId="30B0FF15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11</w:t>
            </w:r>
          </w:p>
          <w:p w14:paraId="11369E93" w14:textId="77777777" w:rsidR="009C5A17" w:rsidRPr="009A7A38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28548CBE" w14:textId="776E2DFD" w:rsidR="00AC6806" w:rsidRPr="00504E7B" w:rsidRDefault="009C5A17" w:rsidP="009C5A17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>
              <w:rPr>
                <w:b/>
              </w:rPr>
              <w:t>000180806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3) ustawy Pzp</w:t>
            </w:r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4) ustawy Pzp</w:t>
            </w:r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5) ustawy Pzp</w:t>
            </w:r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6) ustawy Pzp</w:t>
            </w:r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r w:rsidR="00174E65" w:rsidRPr="00174E65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</w:t>
            </w:r>
            <w:r w:rsidRPr="00C33CC0">
              <w:rPr>
                <w:color w:val="auto"/>
              </w:rPr>
              <w:lastRenderedPageBreak/>
              <w:t xml:space="preserve">podstawie decyzji w sprawie wpisu na listę rozstrzygającej o zastosowaniu środka, o którym 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r w:rsidR="00A56332" w:rsidRPr="00A56332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r w:rsidR="00A56332" w:rsidRPr="00A56332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36C85" w14:textId="77777777" w:rsidR="00323653" w:rsidRDefault="00323653">
      <w:pPr>
        <w:spacing w:after="0" w:line="240" w:lineRule="auto"/>
      </w:pPr>
      <w:r>
        <w:separator/>
      </w:r>
    </w:p>
  </w:endnote>
  <w:endnote w:type="continuationSeparator" w:id="0">
    <w:p w14:paraId="00FCDA57" w14:textId="77777777" w:rsidR="00323653" w:rsidRDefault="0032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72B73993" w14:textId="0C99FA5D" w:rsidR="00FE40D4" w:rsidRPr="00FE40D4" w:rsidRDefault="00FE40D4" w:rsidP="00FE40D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FE40D4">
          <w:rPr>
            <w:b/>
            <w:bCs/>
            <w:color w:val="000000" w:themeColor="text1"/>
            <w:sz w:val="18"/>
            <w:szCs w:val="18"/>
          </w:rPr>
          <w:t>Zakup</w:t>
        </w:r>
        <w:r w:rsidR="00007CE8">
          <w:rPr>
            <w:b/>
            <w:bCs/>
            <w:color w:val="000000" w:themeColor="text1"/>
            <w:sz w:val="18"/>
            <w:szCs w:val="18"/>
          </w:rPr>
          <w:t xml:space="preserve"> i</w:t>
        </w:r>
        <w:r w:rsidRPr="00FE40D4">
          <w:rPr>
            <w:b/>
            <w:bCs/>
            <w:color w:val="000000" w:themeColor="text1"/>
            <w:sz w:val="18"/>
            <w:szCs w:val="18"/>
          </w:rPr>
          <w:t xml:space="preserve"> dostawa </w:t>
        </w:r>
        <w:r w:rsidR="00007CE8">
          <w:rPr>
            <w:b/>
            <w:bCs/>
            <w:color w:val="000000" w:themeColor="text1"/>
            <w:sz w:val="18"/>
            <w:szCs w:val="18"/>
          </w:rPr>
          <w:t>sprzętu do pracowni logistycznej</w:t>
        </w:r>
        <w:r w:rsidRPr="00FE40D4">
          <w:rPr>
            <w:b/>
            <w:bCs/>
            <w:color w:val="000000" w:themeColor="text1"/>
            <w:sz w:val="18"/>
            <w:szCs w:val="18"/>
          </w:rPr>
          <w:t xml:space="preserve"> w ramach realizacji projektu pn.: "</w:t>
        </w:r>
        <w:r w:rsidR="00F02842">
          <w:rPr>
            <w:b/>
            <w:bCs/>
            <w:color w:val="000000" w:themeColor="text1"/>
            <w:sz w:val="18"/>
            <w:szCs w:val="18"/>
          </w:rPr>
          <w:t xml:space="preserve">Rozwój kompetencji </w:t>
        </w:r>
        <w:r w:rsidR="00F36019">
          <w:rPr>
            <w:b/>
            <w:bCs/>
            <w:color w:val="000000" w:themeColor="text1"/>
            <w:sz w:val="18"/>
            <w:szCs w:val="18"/>
          </w:rPr>
          <w:t>młodych logistyków</w:t>
        </w:r>
        <w:r w:rsidRPr="00FE40D4">
          <w:rPr>
            <w:b/>
            <w:bCs/>
            <w:color w:val="000000" w:themeColor="text1"/>
            <w:sz w:val="18"/>
            <w:szCs w:val="18"/>
          </w:rPr>
          <w:t xml:space="preserve"> – podniesienie jakości kształcenia zawodowego w ZSZ nr 2 w Kutnie" w ramach Programu Regionalnego Fundusze Europejskie dla Łódzkiego na lata 2021-2027, nr umowy FELD.08.08-IZ.00-008</w:t>
        </w:r>
        <w:r w:rsidR="00F36019">
          <w:rPr>
            <w:b/>
            <w:bCs/>
            <w:color w:val="000000" w:themeColor="text1"/>
            <w:sz w:val="18"/>
            <w:szCs w:val="18"/>
          </w:rPr>
          <w:t>4</w:t>
        </w:r>
        <w:r w:rsidRPr="00FE40D4">
          <w:rPr>
            <w:b/>
            <w:bCs/>
            <w:color w:val="000000" w:themeColor="text1"/>
            <w:sz w:val="18"/>
            <w:szCs w:val="18"/>
          </w:rPr>
          <w:t>/23-00. Beneficjent: Powiat Kutnowski</w:t>
        </w:r>
      </w:p>
      <w:p w14:paraId="7A28B8A1" w14:textId="77777777" w:rsidR="00FE40D4" w:rsidRPr="00FE40D4" w:rsidRDefault="00FE40D4" w:rsidP="00FE40D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FE40D4">
          <w:rPr>
            <w:b/>
            <w:bCs/>
            <w:color w:val="000000" w:themeColor="text1"/>
            <w:sz w:val="18"/>
            <w:szCs w:val="18"/>
          </w:rPr>
          <w:t>Realizator: Zespół Szkół Zawodowych nr 2 im. A. Troczewskiego ul. Kościuszki 11, 99-300 Kutno</w:t>
        </w:r>
      </w:p>
      <w:p w14:paraId="10766399" w14:textId="073FFEFD" w:rsidR="00B75EC5" w:rsidRPr="001002F3" w:rsidRDefault="00000000" w:rsidP="00FE40D4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6896B" w14:textId="77777777" w:rsidR="00323653" w:rsidRDefault="00323653">
      <w:pPr>
        <w:spacing w:after="0" w:line="240" w:lineRule="auto"/>
      </w:pPr>
      <w:r>
        <w:separator/>
      </w:r>
    </w:p>
  </w:footnote>
  <w:footnote w:type="continuationSeparator" w:id="0">
    <w:p w14:paraId="4ABE71FA" w14:textId="77777777" w:rsidR="00323653" w:rsidRDefault="00323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72538" w14:textId="389D4E81" w:rsidR="00772AB3" w:rsidRDefault="002E6F5F" w:rsidP="002966D0">
    <w:pPr>
      <w:ind w:left="0" w:firstLine="0"/>
      <w:jc w:val="center"/>
      <w:rPr>
        <w:rFonts w:ascii="Arial" w:eastAsia="Arial" w:hAnsi="Arial" w:cs="Arial"/>
      </w:rPr>
    </w:pPr>
    <w:r>
      <w:rPr>
        <w:noProof/>
      </w:rPr>
      <w:drawing>
        <wp:inline distT="0" distB="0" distL="0" distR="0" wp14:anchorId="05D96CBB" wp14:editId="7C428992">
          <wp:extent cx="5758180" cy="585341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07CE8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0F524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6F6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1125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5D4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49BA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E6F5F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3653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676D1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8D4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3DA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3B7"/>
    <w:rsid w:val="0049774F"/>
    <w:rsid w:val="00497FC8"/>
    <w:rsid w:val="004A113D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5FB0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27B"/>
    <w:rsid w:val="005847CE"/>
    <w:rsid w:val="00585B6C"/>
    <w:rsid w:val="00586445"/>
    <w:rsid w:val="00586905"/>
    <w:rsid w:val="0058693F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26B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216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105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B7FAE"/>
    <w:rsid w:val="006C194C"/>
    <w:rsid w:val="006C1C3C"/>
    <w:rsid w:val="006C4105"/>
    <w:rsid w:val="006C495C"/>
    <w:rsid w:val="006C4D4C"/>
    <w:rsid w:val="006C4ECC"/>
    <w:rsid w:val="006C6055"/>
    <w:rsid w:val="006C6AB2"/>
    <w:rsid w:val="006C76D1"/>
    <w:rsid w:val="006D01FA"/>
    <w:rsid w:val="006D0D87"/>
    <w:rsid w:val="006D276A"/>
    <w:rsid w:val="006D3045"/>
    <w:rsid w:val="006D36B8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986"/>
    <w:rsid w:val="007D6B9A"/>
    <w:rsid w:val="007D70C0"/>
    <w:rsid w:val="007E0184"/>
    <w:rsid w:val="007E0454"/>
    <w:rsid w:val="007E05C7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6C88"/>
    <w:rsid w:val="00817040"/>
    <w:rsid w:val="008171F7"/>
    <w:rsid w:val="008173F8"/>
    <w:rsid w:val="008223BA"/>
    <w:rsid w:val="008232C2"/>
    <w:rsid w:val="0082465D"/>
    <w:rsid w:val="00825208"/>
    <w:rsid w:val="00827ABC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3635"/>
    <w:rsid w:val="008F6473"/>
    <w:rsid w:val="008F692F"/>
    <w:rsid w:val="008F6DD0"/>
    <w:rsid w:val="008F6E87"/>
    <w:rsid w:val="008F7115"/>
    <w:rsid w:val="00900DA9"/>
    <w:rsid w:val="0090231F"/>
    <w:rsid w:val="00905D60"/>
    <w:rsid w:val="00905D81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49B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3C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85E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556E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5A17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D674B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4EED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0DA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85C8D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1F2E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355D0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0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4C1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181D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EF5959"/>
    <w:rsid w:val="00F00BAC"/>
    <w:rsid w:val="00F017ED"/>
    <w:rsid w:val="00F01CD5"/>
    <w:rsid w:val="00F01F27"/>
    <w:rsid w:val="00F025B5"/>
    <w:rsid w:val="00F02842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6019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6CB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BCD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2BFF"/>
    <w:rsid w:val="00FE3BE5"/>
    <w:rsid w:val="00FE40D4"/>
    <w:rsid w:val="00FE458B"/>
    <w:rsid w:val="00FE458E"/>
    <w:rsid w:val="00FE4A86"/>
    <w:rsid w:val="00FE7079"/>
    <w:rsid w:val="00FF0292"/>
    <w:rsid w:val="00FF1CB9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16</Pages>
  <Words>5346</Words>
  <Characters>32082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43</cp:revision>
  <cp:lastPrinted>2024-12-16T13:28:00Z</cp:lastPrinted>
  <dcterms:created xsi:type="dcterms:W3CDTF">2025-01-20T13:12:00Z</dcterms:created>
  <dcterms:modified xsi:type="dcterms:W3CDTF">2025-12-16T10:04:00Z</dcterms:modified>
</cp:coreProperties>
</file>